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9A" w:rsidRDefault="004B239A" w:rsidP="004B239A">
      <w:pPr>
        <w:jc w:val="center"/>
        <w:rPr>
          <w:b/>
          <w:color w:val="000000"/>
          <w:sz w:val="24"/>
          <w:szCs w:val="24"/>
        </w:rPr>
      </w:pPr>
    </w:p>
    <w:p w:rsidR="004B239A" w:rsidRDefault="004B239A" w:rsidP="004B239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</w:t>
      </w:r>
    </w:p>
    <w:p w:rsidR="004B239A" w:rsidRDefault="004B239A" w:rsidP="004B239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4B239A" w:rsidRDefault="004B239A" w:rsidP="004B239A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Богучарского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4B239A" w:rsidRDefault="004B239A" w:rsidP="004B239A"/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1134"/>
        <w:gridCol w:w="1417"/>
        <w:gridCol w:w="5387"/>
        <w:gridCol w:w="1559"/>
      </w:tblGrid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4B239A" w:rsidRDefault="004B23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4B239A" w:rsidRDefault="004B239A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постанов-ления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постановления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учреждении попечительства над несовершеннолетним </w:t>
            </w:r>
            <w:proofErr w:type="spellStart"/>
            <w:r>
              <w:rPr>
                <w:sz w:val="24"/>
                <w:szCs w:val="24"/>
                <w:lang w:eastAsia="en-US"/>
              </w:rPr>
              <w:t>Ломацким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освобождении Демшиной Н.В. от исполнения опекунских обязанностей в отношении недееспособной подопечной Никитиной Е.Ф. и снятии ее с учета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учреждении опеки над несовершеннолетним </w:t>
            </w:r>
            <w:proofErr w:type="spellStart"/>
            <w:r>
              <w:rPr>
                <w:sz w:val="24"/>
                <w:szCs w:val="24"/>
                <w:lang w:eastAsia="en-US"/>
              </w:rPr>
              <w:t>Дроговозовым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учреждении попечительства над несовершеннолетней </w:t>
            </w:r>
            <w:proofErr w:type="spellStart"/>
            <w:r>
              <w:rPr>
                <w:sz w:val="24"/>
                <w:szCs w:val="24"/>
                <w:lang w:eastAsia="en-US"/>
              </w:rPr>
              <w:t>Дроговозовой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rPr>
          <w:trHeight w:val="4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Воронежской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на вступление в брак несовершеннолетней Безугловой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прекращении выплаты опекунского пособия на несовершеннолетнего </w:t>
            </w:r>
            <w:proofErr w:type="spellStart"/>
            <w:r>
              <w:rPr>
                <w:sz w:val="24"/>
                <w:szCs w:val="24"/>
                <w:lang w:eastAsia="en-US"/>
              </w:rPr>
              <w:t>Верническу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Омельчук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 опекуном, исполняющим свои обязанности на возмездной основе над несовершеннолетним Артемовым М.В.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учреждении опеки над несовершеннолетним Авдеевым Д.А.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учреждении опеки над несовершеннолетней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передаче в безвозмездное пользование АО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АТП» автобусов ПАЗ32054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продаже по открытому аукциону незастроенного земельного участка с кадастровым номером 36:03:5200015:189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продаже по открытому аукциону незастроенного земельного участка с кадастровым номером 36:03:5400007:128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хутор Краснодар, улица Заречная, №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Купянка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Ленина, 46-а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района от 29.12.2007 № 785 «О создании санитарно-противоэпидемической комиссии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зачете  в счет арендной платы затрат на улучшение арендованного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</w:t>
            </w: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Положения о проведении аттестации руководителей муниципальных унитарных предприятий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реестре муниципальной собственности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единовременной денежной выплаты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Стогниевой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 и опекунского пособия на содержание  несовершеннолетнего </w:t>
            </w:r>
            <w:proofErr w:type="spellStart"/>
            <w:r>
              <w:rPr>
                <w:sz w:val="24"/>
                <w:szCs w:val="24"/>
                <w:lang w:eastAsia="en-US"/>
              </w:rPr>
              <w:t>Ломацкого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единовременной денежной выплаты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Дроговозовой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В.Д. и опекунского пособия на содержание  несовершеннолетних </w:t>
            </w:r>
            <w:proofErr w:type="spellStart"/>
            <w:r>
              <w:rPr>
                <w:sz w:val="24"/>
                <w:szCs w:val="24"/>
                <w:lang w:eastAsia="en-US"/>
              </w:rPr>
              <w:t>Дроговозовой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Д.А., </w:t>
            </w:r>
            <w:proofErr w:type="spellStart"/>
            <w:r>
              <w:rPr>
                <w:sz w:val="24"/>
                <w:szCs w:val="24"/>
                <w:lang w:eastAsia="en-US"/>
              </w:rPr>
              <w:t>Дроговозова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село Поповка, улица Мичурина,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прекращении права постоянного (бессрочного) пользования земельным участком  с кадастровым номером 36:03:3600006:120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тарифов на услуги, оказываемые муниципальным казенным учреждением «Отдел физической культуры и спорта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передаче земельного участка, находящегося в собственности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района, в собственность Поповского 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передаче земельных участков, находящихся в собственности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района, в собственность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Подколодновского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разрешении мены квартиры принадлежащей в праве общей долевой собственности недееспособной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Перепеличной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Залиман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Малаховского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Купянка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Октябрьская,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на передачу в залог 2/4 доли в праве долевой собственности на жилой дом и 2/4 доли на земельный участок, принадлежащих несовершеннолетним Омельченко М.А., Омельченко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bookmarkEnd w:id="0"/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единовременной денежной выплаты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Вервекину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и опекунского пособия на содержание Авдеевой А.А., Авдеева Д.А.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экономическое развитие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передаче документов по личному состав</w:t>
            </w:r>
            <w:proofErr w:type="gramStart"/>
            <w:r>
              <w:rPr>
                <w:sz w:val="24"/>
                <w:szCs w:val="24"/>
                <w:lang w:eastAsia="en-US"/>
              </w:rPr>
              <w:t>у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ТД «</w:t>
            </w:r>
            <w:proofErr w:type="spellStart"/>
            <w:r>
              <w:rPr>
                <w:sz w:val="24"/>
                <w:szCs w:val="24"/>
                <w:lang w:eastAsia="en-US"/>
              </w:rPr>
              <w:t>Комби</w:t>
            </w:r>
            <w:proofErr w:type="spellEnd"/>
            <w:r>
              <w:rPr>
                <w:sz w:val="24"/>
                <w:szCs w:val="24"/>
                <w:lang w:eastAsia="en-US"/>
              </w:rPr>
              <w:t>»,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Богучаравтосервис</w:t>
            </w:r>
            <w:proofErr w:type="spellEnd"/>
            <w:r>
              <w:rPr>
                <w:sz w:val="24"/>
                <w:szCs w:val="24"/>
                <w:lang w:eastAsia="en-US"/>
              </w:rPr>
              <w:t>»,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Молавтотранс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  и ООО «Строитель» в ОАО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Богучармолоко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акта обследования и выбора земельного участка для индивидуального строительства,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село Белая горка 1-я, переулок Белогорский, № 24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снятии с учета подопечных несовершеннолетнего Арбузова С.В.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и дополнений в отдельные нормативные правовые акты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Купянская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 общеобразовательная школа» в новой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прекращении права постоянного (бессрочного) пользования земельным участком с кадастровым номером 36:03:2600003:27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16.02.2016</w:t>
            </w:r>
          </w:p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установлении нормативов расходов на содержание службы заказчика-застройщика (технического заказчика) и на осуществление строительного контроля.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Терешковская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школа» в новой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постановке на учет несовершеннолетней Михайловой А.В. и назначении опекунского пособия.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разрешении мены 2/4 долей в праве общей долевой собственности на жилой дом и 2/4 долей в праве общей долевой собственности на земельный участок, принадлежащих несовершеннолетним </w:t>
            </w:r>
            <w:proofErr w:type="spellStart"/>
            <w:r>
              <w:rPr>
                <w:sz w:val="24"/>
                <w:szCs w:val="24"/>
                <w:lang w:eastAsia="en-US"/>
              </w:rPr>
              <w:t>Апетян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М.Г. и </w:t>
            </w:r>
            <w:proofErr w:type="spellStart"/>
            <w:r>
              <w:rPr>
                <w:sz w:val="24"/>
                <w:szCs w:val="24"/>
                <w:lang w:eastAsia="en-US"/>
              </w:rPr>
              <w:t>Апетян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разрешении мены 1/2 долей в праве общей долевой собственности на жилой дом и 1/2 долей в праве общей долевой собственности на земельный участок, принадлежащих несовершеннолетнему </w:t>
            </w:r>
            <w:proofErr w:type="spellStart"/>
            <w:r>
              <w:rPr>
                <w:sz w:val="24"/>
                <w:szCs w:val="24"/>
                <w:lang w:eastAsia="en-US"/>
              </w:rPr>
              <w:t>Яничевскому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разрешении мены 1/2 долей в праве общей долевой собственности на земельный участок  и 1/2 долей в праве общей долевой собственности на земельный участок, принадлежащих несовершеннолетнему </w:t>
            </w:r>
            <w:proofErr w:type="spellStart"/>
            <w:r>
              <w:rPr>
                <w:sz w:val="24"/>
                <w:szCs w:val="24"/>
                <w:lang w:eastAsia="en-US"/>
              </w:rPr>
              <w:t>Яничевскому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Варваровская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школа» в новой редакции.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Криничанская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школа» в новой редакции.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«Южанская основная общеобразовательная школа» в новой редакции.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продлении договоров найма служебных жилых помещений.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Носит индивид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х</w:t>
            </w:r>
            <w:proofErr w:type="gramEnd"/>
            <w:r>
              <w:rPr>
                <w:color w:val="000000"/>
                <w:lang w:eastAsia="en-US"/>
              </w:rPr>
              <w:t>арактер</w:t>
            </w: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Носит индивид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х</w:t>
            </w:r>
            <w:proofErr w:type="gramEnd"/>
            <w:r>
              <w:rPr>
                <w:color w:val="000000"/>
                <w:lang w:eastAsia="en-US"/>
              </w:rPr>
              <w:t>арактер</w:t>
            </w: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Данцевская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школа» в новой редакции.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Дубравская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школа» в новой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Устава Муниципального казенного общеобразовательного учреждения «Лофицкая основная общеобразовательная школа» в новой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разрешении продажи 1/3 доли в праве общей долевой собственности на квартиру, принадлежащую несовершеннолетней Волковой Д.Д.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выдаче свидетельства о праве на получение дополнительной социальной выплаты на приобретение (строительство) жилья при рождении (усыновлении) одного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Носит индивид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х</w:t>
            </w:r>
            <w:proofErr w:type="gramEnd"/>
            <w:r>
              <w:rPr>
                <w:color w:val="000000"/>
                <w:lang w:eastAsia="en-US"/>
              </w:rPr>
              <w:t>арактер</w:t>
            </w: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село Монастырщина, улица Центральная, дом 138.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 от 29.01.2016 № 40 «Об осуществлении полномочий заказчиков по организации закупок товаров, работ, услуг для муниципальных нужд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B239A" w:rsidTr="004B23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 w:rsidP="005E67B8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29.02.2016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39A" w:rsidRDefault="004B239A">
            <w:pPr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>
              <w:rPr>
                <w:sz w:val="24"/>
                <w:szCs w:val="24"/>
                <w:lang w:eastAsia="en-US"/>
              </w:rPr>
              <w:t>Радченская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39A" w:rsidRDefault="004B23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B239A" w:rsidRDefault="004B239A" w:rsidP="004B239A">
      <w:pPr>
        <w:jc w:val="center"/>
        <w:rPr>
          <w:b/>
          <w:sz w:val="24"/>
          <w:szCs w:val="24"/>
        </w:rPr>
      </w:pPr>
    </w:p>
    <w:p w:rsidR="004B239A" w:rsidRDefault="004B239A" w:rsidP="004B239A"/>
    <w:p w:rsidR="00B11201" w:rsidRDefault="00B11201"/>
    <w:sectPr w:rsidR="00B11201" w:rsidSect="004B2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A7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9A"/>
    <w:rsid w:val="000129A7"/>
    <w:rsid w:val="00022D3B"/>
    <w:rsid w:val="000514D2"/>
    <w:rsid w:val="00051F41"/>
    <w:rsid w:val="000724B8"/>
    <w:rsid w:val="00077484"/>
    <w:rsid w:val="000F384A"/>
    <w:rsid w:val="001265DE"/>
    <w:rsid w:val="001420B2"/>
    <w:rsid w:val="001771D5"/>
    <w:rsid w:val="001C13DF"/>
    <w:rsid w:val="001C3911"/>
    <w:rsid w:val="001E39D2"/>
    <w:rsid w:val="001E65CE"/>
    <w:rsid w:val="0024130E"/>
    <w:rsid w:val="002521C0"/>
    <w:rsid w:val="00274476"/>
    <w:rsid w:val="00277737"/>
    <w:rsid w:val="00287ED4"/>
    <w:rsid w:val="00291531"/>
    <w:rsid w:val="002954F7"/>
    <w:rsid w:val="002D06E0"/>
    <w:rsid w:val="002E0D82"/>
    <w:rsid w:val="003269A2"/>
    <w:rsid w:val="00326BB4"/>
    <w:rsid w:val="00345333"/>
    <w:rsid w:val="00366930"/>
    <w:rsid w:val="00447027"/>
    <w:rsid w:val="00457354"/>
    <w:rsid w:val="004819D8"/>
    <w:rsid w:val="00484AA9"/>
    <w:rsid w:val="004A1E00"/>
    <w:rsid w:val="004B239A"/>
    <w:rsid w:val="00526CD1"/>
    <w:rsid w:val="00531FA4"/>
    <w:rsid w:val="00583481"/>
    <w:rsid w:val="005837C7"/>
    <w:rsid w:val="00596329"/>
    <w:rsid w:val="005C1AAE"/>
    <w:rsid w:val="005D67CC"/>
    <w:rsid w:val="005F09DD"/>
    <w:rsid w:val="00605406"/>
    <w:rsid w:val="00612990"/>
    <w:rsid w:val="00633470"/>
    <w:rsid w:val="006771F4"/>
    <w:rsid w:val="00762B7A"/>
    <w:rsid w:val="007A6CB5"/>
    <w:rsid w:val="007F1F0A"/>
    <w:rsid w:val="00805009"/>
    <w:rsid w:val="0083533E"/>
    <w:rsid w:val="00926432"/>
    <w:rsid w:val="009318B8"/>
    <w:rsid w:val="009578DC"/>
    <w:rsid w:val="0097126B"/>
    <w:rsid w:val="00982A11"/>
    <w:rsid w:val="009B223E"/>
    <w:rsid w:val="009B4168"/>
    <w:rsid w:val="009E40C8"/>
    <w:rsid w:val="00A5281F"/>
    <w:rsid w:val="00B11201"/>
    <w:rsid w:val="00B20C22"/>
    <w:rsid w:val="00B22C03"/>
    <w:rsid w:val="00B27716"/>
    <w:rsid w:val="00B67757"/>
    <w:rsid w:val="00B80E79"/>
    <w:rsid w:val="00B8792B"/>
    <w:rsid w:val="00B9730F"/>
    <w:rsid w:val="00BA24AE"/>
    <w:rsid w:val="00BD2455"/>
    <w:rsid w:val="00BE53CE"/>
    <w:rsid w:val="00BF67BB"/>
    <w:rsid w:val="00C370F9"/>
    <w:rsid w:val="00C74140"/>
    <w:rsid w:val="00C80B78"/>
    <w:rsid w:val="00C80BAD"/>
    <w:rsid w:val="00C83B45"/>
    <w:rsid w:val="00C902D9"/>
    <w:rsid w:val="00C90FDC"/>
    <w:rsid w:val="00CA594B"/>
    <w:rsid w:val="00D96FEC"/>
    <w:rsid w:val="00DA1613"/>
    <w:rsid w:val="00DF110D"/>
    <w:rsid w:val="00DF1A2B"/>
    <w:rsid w:val="00E5693A"/>
    <w:rsid w:val="00E627A3"/>
    <w:rsid w:val="00E67DD3"/>
    <w:rsid w:val="00E920E8"/>
    <w:rsid w:val="00F37195"/>
    <w:rsid w:val="00F45916"/>
    <w:rsid w:val="00F521C5"/>
    <w:rsid w:val="00F83417"/>
    <w:rsid w:val="00F91DCA"/>
    <w:rsid w:val="00FD5830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B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7827</Characters>
  <Application>Microsoft Office Word</Application>
  <DocSecurity>0</DocSecurity>
  <Lines>65</Lines>
  <Paragraphs>18</Paragraphs>
  <ScaleCrop>false</ScaleCrop>
  <Company>Administraciya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1</cp:revision>
  <dcterms:created xsi:type="dcterms:W3CDTF">2016-03-10T05:17:00Z</dcterms:created>
  <dcterms:modified xsi:type="dcterms:W3CDTF">2016-03-10T05:18:00Z</dcterms:modified>
</cp:coreProperties>
</file>